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9E786" w14:textId="6B3747BE" w:rsidR="009B7B71" w:rsidRDefault="009B7B71" w:rsidP="00545CD4">
      <w:pPr>
        <w:pStyle w:val="NoSpacing"/>
        <w:spacing w:line="360" w:lineRule="auto"/>
        <w:jc w:val="center"/>
      </w:pPr>
    </w:p>
    <w:p w14:paraId="6C52C366" w14:textId="757EBE8B" w:rsidR="009B7B71" w:rsidRPr="00FA209C" w:rsidRDefault="009B7B71" w:rsidP="00545CD4">
      <w:pPr>
        <w:pStyle w:val="NoSpacing"/>
        <w:spacing w:line="360" w:lineRule="auto"/>
        <w:jc w:val="center"/>
        <w:rPr>
          <w:sz w:val="32"/>
          <w:szCs w:val="32"/>
        </w:rPr>
      </w:pPr>
      <w:r w:rsidRPr="00FA209C">
        <w:rPr>
          <w:sz w:val="32"/>
          <w:szCs w:val="32"/>
        </w:rPr>
        <w:t>MINUTES OF</w:t>
      </w:r>
      <w:r w:rsidR="008153B7">
        <w:rPr>
          <w:sz w:val="32"/>
          <w:szCs w:val="32"/>
        </w:rPr>
        <w:t xml:space="preserve"> </w:t>
      </w:r>
      <w:r w:rsidRPr="00FA209C">
        <w:rPr>
          <w:sz w:val="32"/>
          <w:szCs w:val="32"/>
        </w:rPr>
        <w:t>MEETING</w:t>
      </w:r>
    </w:p>
    <w:p w14:paraId="251B610A" w14:textId="77777777" w:rsidR="00446A83" w:rsidRPr="00FA209C" w:rsidRDefault="00446A83" w:rsidP="00545CD4">
      <w:pPr>
        <w:pStyle w:val="NoSpacing"/>
        <w:spacing w:line="360" w:lineRule="auto"/>
        <w:jc w:val="center"/>
        <w:rPr>
          <w:sz w:val="32"/>
          <w:szCs w:val="32"/>
        </w:rPr>
      </w:pPr>
    </w:p>
    <w:p w14:paraId="36A51E48" w14:textId="4668D4DB" w:rsidR="009B7B71" w:rsidRPr="00FA209C" w:rsidRDefault="009B7B71" w:rsidP="00545CD4">
      <w:pPr>
        <w:pStyle w:val="NoSpacing"/>
        <w:spacing w:line="360" w:lineRule="auto"/>
        <w:jc w:val="center"/>
        <w:rPr>
          <w:sz w:val="32"/>
          <w:szCs w:val="32"/>
        </w:rPr>
      </w:pPr>
      <w:r w:rsidRPr="00FA209C">
        <w:rPr>
          <w:sz w:val="32"/>
          <w:szCs w:val="32"/>
        </w:rPr>
        <w:t>TECHE-VERMILION FRESH WATER DISTRICT</w:t>
      </w:r>
    </w:p>
    <w:p w14:paraId="3EBAB4B8" w14:textId="1BB3C48C" w:rsidR="009B7B71" w:rsidRPr="00FA209C" w:rsidRDefault="009B7B71" w:rsidP="00545CD4">
      <w:pPr>
        <w:pStyle w:val="NoSpacing"/>
        <w:spacing w:line="360" w:lineRule="auto"/>
        <w:jc w:val="center"/>
        <w:rPr>
          <w:sz w:val="32"/>
          <w:szCs w:val="32"/>
        </w:rPr>
      </w:pPr>
    </w:p>
    <w:p w14:paraId="5A87F032" w14:textId="0A743553" w:rsidR="009B7B71" w:rsidRPr="00FA209C" w:rsidRDefault="00FD5946" w:rsidP="00545CD4">
      <w:pPr>
        <w:spacing w:line="360" w:lineRule="auto"/>
        <w:jc w:val="center"/>
      </w:pPr>
      <w:r>
        <w:t xml:space="preserve">June </w:t>
      </w:r>
      <w:r w:rsidR="00FA5DAB">
        <w:t>25</w:t>
      </w:r>
      <w:r w:rsidR="009F40E5">
        <w:t>, 202</w:t>
      </w:r>
      <w:r w:rsidR="00804AB8">
        <w:t>5</w:t>
      </w:r>
    </w:p>
    <w:p w14:paraId="7A7B55E7" w14:textId="77777777" w:rsidR="002041BB" w:rsidRDefault="002041BB" w:rsidP="00545CD4">
      <w:pPr>
        <w:pStyle w:val="NoSpacing"/>
        <w:spacing w:line="360" w:lineRule="auto"/>
        <w:jc w:val="center"/>
      </w:pPr>
    </w:p>
    <w:p w14:paraId="7F7AD1E8" w14:textId="77777777" w:rsidR="0082663B" w:rsidRDefault="0082663B" w:rsidP="00545CD4">
      <w:pPr>
        <w:pStyle w:val="NoSpacing"/>
        <w:spacing w:line="360" w:lineRule="auto"/>
        <w:jc w:val="center"/>
      </w:pPr>
    </w:p>
    <w:p w14:paraId="546E318B" w14:textId="51EB107C" w:rsidR="000D417B" w:rsidRPr="00F54D65" w:rsidRDefault="009B7B71" w:rsidP="00545CD4">
      <w:pPr>
        <w:pStyle w:val="NoSpacing"/>
        <w:spacing w:line="360" w:lineRule="auto"/>
      </w:pPr>
      <w:r>
        <w:tab/>
        <w:t xml:space="preserve">The Board of Commissioners met on the above date at the Teche-Vermilion Fresh Water District office located at </w:t>
      </w:r>
      <w:r w:rsidR="008153B7">
        <w:t xml:space="preserve">315 South College, Suite 110, Lafayette </w:t>
      </w:r>
      <w:r>
        <w:t xml:space="preserve">at </w:t>
      </w:r>
      <w:r w:rsidR="008153B7">
        <w:t>9</w:t>
      </w:r>
      <w:r>
        <w:t xml:space="preserve">:00 </w:t>
      </w:r>
      <w:r w:rsidR="00BE226D">
        <w:t>a</w:t>
      </w:r>
      <w:r>
        <w:t xml:space="preserve">.m.  </w:t>
      </w:r>
      <w:r w:rsidR="005F61A0">
        <w:t>Member’s</w:t>
      </w:r>
      <w:r>
        <w:t xml:space="preserve"> present were:  </w:t>
      </w:r>
      <w:r w:rsidR="00B82096">
        <w:t>Mr. Edward Sonnier,</w:t>
      </w:r>
      <w:r w:rsidR="000D417B">
        <w:t xml:space="preserve"> </w:t>
      </w:r>
      <w:r w:rsidR="00651DC2">
        <w:t>Mr. Tommy Thibodeaux,</w:t>
      </w:r>
      <w:r w:rsidR="00FB7922">
        <w:t xml:space="preserve"> </w:t>
      </w:r>
      <w:r w:rsidR="000D417B">
        <w:t>Mr. Keith Hensgens</w:t>
      </w:r>
      <w:r w:rsidR="00B85C1E">
        <w:t xml:space="preserve">, </w:t>
      </w:r>
      <w:r w:rsidR="00FD5946">
        <w:t xml:space="preserve">and </w:t>
      </w:r>
      <w:r w:rsidR="00B85C1E">
        <w:t xml:space="preserve">Mr. </w:t>
      </w:r>
      <w:r w:rsidR="00FA5DAB">
        <w:t>Samuel Grimmett</w:t>
      </w:r>
      <w:r w:rsidR="00FD5946">
        <w:t xml:space="preserve">.  Member absent: Mr. </w:t>
      </w:r>
      <w:r w:rsidR="00FA5DAB">
        <w:t>Donald Segura</w:t>
      </w:r>
      <w:r w:rsidR="00FD5946">
        <w:t xml:space="preserve">.  </w:t>
      </w:r>
      <w:r w:rsidR="009617FF">
        <w:t xml:space="preserve">  </w:t>
      </w:r>
      <w:r>
        <w:t xml:space="preserve">In </w:t>
      </w:r>
      <w:r w:rsidR="005941B8">
        <w:t>addition,</w:t>
      </w:r>
      <w:r>
        <w:t xml:space="preserve"> present were: Mr. Donald Sagrera, </w:t>
      </w:r>
      <w:r w:rsidR="00A90851">
        <w:t xml:space="preserve">Ms. Wendy Dupuis, </w:t>
      </w:r>
      <w:r w:rsidR="00F66816">
        <w:t xml:space="preserve">Mr. Alex Lopresto, </w:t>
      </w:r>
      <w:r w:rsidR="00664E99">
        <w:t xml:space="preserve">Mrs. Kristy Thibodeaux, </w:t>
      </w:r>
      <w:r w:rsidR="00FD5946">
        <w:t xml:space="preserve">Mr. Larry Cramer, Mr. Dion Broussard, </w:t>
      </w:r>
      <w:r w:rsidR="00FA5DAB">
        <w:t xml:space="preserve">Mr. Corey Hulin, Mrs. Amanda Blanchard, Mr. Nick Sonnier, </w:t>
      </w:r>
      <w:r w:rsidR="00FD5946">
        <w:t xml:space="preserve">and </w:t>
      </w:r>
      <w:r w:rsidR="00FA5DAB">
        <w:t>Mr. Gene Sellers Jr</w:t>
      </w:r>
      <w:r w:rsidR="00FD5946">
        <w:t>.</w:t>
      </w:r>
      <w:r w:rsidR="00F54D65">
        <w:t xml:space="preserve"> </w:t>
      </w:r>
    </w:p>
    <w:p w14:paraId="6458947C" w14:textId="6217A444" w:rsidR="003C61F7" w:rsidRDefault="003C61F7" w:rsidP="00545CD4">
      <w:pPr>
        <w:pStyle w:val="NoSpacing"/>
        <w:spacing w:line="360" w:lineRule="auto"/>
      </w:pPr>
    </w:p>
    <w:p w14:paraId="4C2A9521" w14:textId="34754D68" w:rsidR="009617FF" w:rsidRDefault="003C61F7" w:rsidP="00545CD4">
      <w:pPr>
        <w:pStyle w:val="NoSpacing"/>
        <w:spacing w:line="360" w:lineRule="auto"/>
      </w:pPr>
      <w:r>
        <w:tab/>
        <w:t xml:space="preserve">At this time the Public meeting, the Chairman called for any public comment regarding the Agenda.  </w:t>
      </w:r>
      <w:r w:rsidR="006E6B5D">
        <w:t>There was no comment.</w:t>
      </w:r>
    </w:p>
    <w:p w14:paraId="6D436053" w14:textId="77777777" w:rsidR="00B66972" w:rsidRDefault="00B66972" w:rsidP="00545CD4">
      <w:pPr>
        <w:pStyle w:val="NoSpacing"/>
        <w:spacing w:line="360" w:lineRule="auto"/>
        <w:ind w:firstLine="720"/>
      </w:pPr>
    </w:p>
    <w:p w14:paraId="447C4ED0" w14:textId="2B28B7ED" w:rsidR="00FA5DAB" w:rsidRDefault="00FA5DAB" w:rsidP="00FA5DAB">
      <w:pPr>
        <w:pStyle w:val="NoSpacing"/>
        <w:spacing w:line="360" w:lineRule="auto"/>
        <w:ind w:firstLine="720"/>
      </w:pPr>
      <w:r>
        <w:t>Upon motion by Mr. Thibodeaux and seconded by Mr. Hensgens, the minutes of the previous meeting</w:t>
      </w:r>
      <w:r w:rsidR="004A7BD7">
        <w:t>s</w:t>
      </w:r>
      <w:r>
        <w:t xml:space="preserve"> of </w:t>
      </w:r>
      <w:r w:rsidR="004A7BD7">
        <w:t>May 20</w:t>
      </w:r>
      <w:r>
        <w:t xml:space="preserve">, </w:t>
      </w:r>
      <w:r w:rsidR="00E40078">
        <w:t>2025,</w:t>
      </w:r>
      <w:r w:rsidR="004A7BD7">
        <w:t xml:space="preserve"> and June 9, 2025</w:t>
      </w:r>
      <w:r>
        <w:t xml:space="preserve">, were accepted and approved.  Motion unanimously carried. </w:t>
      </w:r>
    </w:p>
    <w:p w14:paraId="0512E109" w14:textId="77777777" w:rsidR="004A7BD7" w:rsidRDefault="004A7BD7" w:rsidP="00FA5DAB">
      <w:pPr>
        <w:pStyle w:val="NoSpacing"/>
        <w:spacing w:line="360" w:lineRule="auto"/>
        <w:ind w:firstLine="720"/>
      </w:pPr>
    </w:p>
    <w:p w14:paraId="3A50DAF5" w14:textId="108AB9DB" w:rsidR="004A7BD7" w:rsidRDefault="004A7BD7" w:rsidP="004A7BD7">
      <w:pPr>
        <w:spacing w:after="0" w:line="360" w:lineRule="auto"/>
        <w:ind w:firstLine="720"/>
      </w:pPr>
      <w:r>
        <w:t>Upon motion by Mr. Thibodeaux, and seconded by Mr. Hensgens, the Board approved Partial Payment No. 15 from Southern Constructors, LLC in the amount of $207,011.91 for the Loreauville Canal Navigable Control Structure Maintenance Project.  Motion unanimously carried.</w:t>
      </w:r>
    </w:p>
    <w:p w14:paraId="4DEA8DDB" w14:textId="77777777" w:rsidR="004A7BD7" w:rsidRDefault="004A7BD7" w:rsidP="00FA5DAB">
      <w:pPr>
        <w:pStyle w:val="NoSpacing"/>
        <w:spacing w:line="360" w:lineRule="auto"/>
        <w:ind w:firstLine="720"/>
      </w:pPr>
    </w:p>
    <w:p w14:paraId="219B3C7D" w14:textId="77777777" w:rsidR="00113B25" w:rsidRDefault="00113B25" w:rsidP="00113B25">
      <w:pPr>
        <w:spacing w:after="0" w:line="360" w:lineRule="auto"/>
        <w:rPr>
          <w:b w:val="0"/>
        </w:rPr>
      </w:pPr>
      <w:r>
        <w:lastRenderedPageBreak/>
        <w:t>Minutes of Meeting</w:t>
      </w:r>
    </w:p>
    <w:p w14:paraId="5B6C4227" w14:textId="77777777" w:rsidR="00113B25" w:rsidRDefault="00113B25" w:rsidP="00113B25">
      <w:pPr>
        <w:spacing w:after="0" w:line="360" w:lineRule="auto"/>
        <w:rPr>
          <w:b w:val="0"/>
        </w:rPr>
      </w:pPr>
      <w:r>
        <w:t>June 25, 2025</w:t>
      </w:r>
    </w:p>
    <w:p w14:paraId="6332BB97" w14:textId="77777777" w:rsidR="00113B25" w:rsidRDefault="00113B25" w:rsidP="00113B25">
      <w:pPr>
        <w:spacing w:after="0" w:line="360" w:lineRule="auto"/>
        <w:rPr>
          <w:b w:val="0"/>
        </w:rPr>
      </w:pPr>
      <w:r>
        <w:t>Page 2</w:t>
      </w:r>
    </w:p>
    <w:p w14:paraId="4A373F18" w14:textId="77777777" w:rsidR="00FA5DAB" w:rsidRDefault="00FA5DAB" w:rsidP="00545CD4">
      <w:pPr>
        <w:pStyle w:val="NoSpacing"/>
        <w:spacing w:line="360" w:lineRule="auto"/>
        <w:ind w:firstLine="720"/>
      </w:pPr>
    </w:p>
    <w:p w14:paraId="67027E53" w14:textId="233D2D5A" w:rsidR="004A7BD7" w:rsidRDefault="004A7BD7" w:rsidP="004A7BD7">
      <w:pPr>
        <w:spacing w:after="0" w:line="360" w:lineRule="auto"/>
        <w:ind w:firstLine="720"/>
      </w:pPr>
      <w:r w:rsidRPr="0058160B">
        <w:t>Larry Cramer with Sellers &amp; Associates presented an up</w:t>
      </w:r>
      <w:r>
        <w:t>date</w:t>
      </w:r>
      <w:r w:rsidRPr="0058160B">
        <w:t xml:space="preserve"> on Ruth Canal </w:t>
      </w:r>
      <w:r>
        <w:t xml:space="preserve">Structure Replacement Project </w:t>
      </w:r>
      <w:r w:rsidRPr="0058160B">
        <w:t>stating the geotechnical s</w:t>
      </w:r>
      <w:r>
        <w:t xml:space="preserve">urveys are being finalized. </w:t>
      </w:r>
    </w:p>
    <w:p w14:paraId="442DF2A6" w14:textId="77777777" w:rsidR="004A7BD7" w:rsidRDefault="004A7BD7" w:rsidP="004A7BD7">
      <w:pPr>
        <w:spacing w:after="0" w:line="360" w:lineRule="auto"/>
        <w:ind w:firstLine="720"/>
      </w:pPr>
    </w:p>
    <w:p w14:paraId="13FA674A" w14:textId="39D605B7" w:rsidR="004A7BD7" w:rsidRDefault="004A7BD7" w:rsidP="004A7BD7">
      <w:pPr>
        <w:spacing w:after="0" w:line="360" w:lineRule="auto"/>
        <w:ind w:firstLine="720"/>
      </w:pPr>
      <w:r>
        <w:t>Mr. Donald Sagrera, Executive Director presented the Bayou Amy Water Quality Study updated stating that gauges have been installed along Bayou Amy and the data will be reviewed.</w:t>
      </w:r>
    </w:p>
    <w:p w14:paraId="184C9CCD" w14:textId="77777777" w:rsidR="004A7BD7" w:rsidRDefault="004A7BD7" w:rsidP="004A7BD7">
      <w:pPr>
        <w:spacing w:after="0" w:line="360" w:lineRule="auto"/>
        <w:ind w:firstLine="720"/>
      </w:pPr>
    </w:p>
    <w:p w14:paraId="3893180E" w14:textId="77777777" w:rsidR="00D145F9" w:rsidRDefault="004A7BD7" w:rsidP="004A7BD7">
      <w:pPr>
        <w:spacing w:after="0" w:line="360" w:lineRule="auto"/>
        <w:ind w:firstLine="720"/>
      </w:pPr>
      <w:r>
        <w:t xml:space="preserve">Larry Cramer with Sellers &amp; Associates presented an update on the Inlet Channel </w:t>
      </w:r>
      <w:r w:rsidR="00D145F9">
        <w:t>survey stating they are reviewing the cubic yards of recent sediment to the previous survey to determine if dredging is needed.</w:t>
      </w:r>
    </w:p>
    <w:p w14:paraId="12502854" w14:textId="77777777" w:rsidR="00D145F9" w:rsidRDefault="00D145F9" w:rsidP="004A7BD7">
      <w:pPr>
        <w:spacing w:after="0" w:line="360" w:lineRule="auto"/>
        <w:ind w:firstLine="720"/>
      </w:pPr>
    </w:p>
    <w:p w14:paraId="749E6643" w14:textId="3326C42B" w:rsidR="004A7BD7" w:rsidRDefault="00D145F9" w:rsidP="004A7BD7">
      <w:pPr>
        <w:spacing w:after="0" w:line="360" w:lineRule="auto"/>
        <w:ind w:firstLine="720"/>
      </w:pPr>
      <w:r>
        <w:t xml:space="preserve"> Mr. Donald Sagrera presented at update on the </w:t>
      </w:r>
      <w:r w:rsidR="00E40078">
        <w:t>Riverbanks</w:t>
      </w:r>
      <w:r w:rsidR="004A7BD7">
        <w:t xml:space="preserve"> Survey at the Pump Station stating that </w:t>
      </w:r>
      <w:r>
        <w:t>Freese Nicholas</w:t>
      </w:r>
      <w:r w:rsidR="004A7BD7">
        <w:t xml:space="preserve"> </w:t>
      </w:r>
      <w:r>
        <w:t>is</w:t>
      </w:r>
      <w:r w:rsidR="004A7BD7">
        <w:t xml:space="preserve"> requesting a permit to perform the </w:t>
      </w:r>
      <w:r>
        <w:t xml:space="preserve">soil </w:t>
      </w:r>
      <w:r w:rsidR="004A7BD7">
        <w:t>boring</w:t>
      </w:r>
      <w:r w:rsidR="000C0C08">
        <w:t>.</w:t>
      </w:r>
    </w:p>
    <w:p w14:paraId="20FC43BA" w14:textId="77777777" w:rsidR="00113B25" w:rsidRDefault="00113B25" w:rsidP="004A7BD7">
      <w:pPr>
        <w:spacing w:after="0" w:line="360" w:lineRule="auto"/>
        <w:ind w:firstLine="720"/>
      </w:pPr>
    </w:p>
    <w:p w14:paraId="20DD6C3F" w14:textId="52A64813" w:rsidR="00113B25" w:rsidRDefault="00113B25" w:rsidP="004A7BD7">
      <w:pPr>
        <w:spacing w:after="0" w:line="360" w:lineRule="auto"/>
        <w:ind w:firstLine="720"/>
      </w:pPr>
      <w:r>
        <w:t>Sellers &amp; Associates presented the Board with a Draft of the 2024 Reserve Study Report.  The reserve funds necessary for the repair and/or replacement of the Teche-Vermilion Fresh Water District projects are approximately 55,700,000.00</w:t>
      </w:r>
    </w:p>
    <w:p w14:paraId="250AD0AC" w14:textId="77777777" w:rsidR="00113B25" w:rsidRDefault="00113B25" w:rsidP="004A7BD7">
      <w:pPr>
        <w:spacing w:after="0" w:line="360" w:lineRule="auto"/>
        <w:ind w:firstLine="720"/>
      </w:pPr>
    </w:p>
    <w:p w14:paraId="6F2C142A" w14:textId="581CC74D" w:rsidR="00113B25" w:rsidRDefault="00113B25" w:rsidP="004A7BD7">
      <w:pPr>
        <w:spacing w:after="0" w:line="360" w:lineRule="auto"/>
        <w:ind w:firstLine="720"/>
      </w:pPr>
      <w:r>
        <w:t>Upon motion by Mr. Thibodeaux and seconded by Mr. Hensgens, the Board moved to approve the 2024 Reserve Study Report.  Motion unanimously carried.</w:t>
      </w:r>
    </w:p>
    <w:p w14:paraId="3C2D273A" w14:textId="77777777" w:rsidR="00D145F9" w:rsidRDefault="00D145F9" w:rsidP="004A7BD7">
      <w:pPr>
        <w:spacing w:after="0" w:line="360" w:lineRule="auto"/>
        <w:ind w:firstLine="720"/>
      </w:pPr>
    </w:p>
    <w:p w14:paraId="4F08E7FE" w14:textId="77777777" w:rsidR="00D145F9" w:rsidRDefault="00D145F9" w:rsidP="004A7BD7">
      <w:pPr>
        <w:spacing w:after="0" w:line="360" w:lineRule="auto"/>
        <w:ind w:firstLine="720"/>
      </w:pPr>
    </w:p>
    <w:p w14:paraId="6689F126" w14:textId="77777777" w:rsidR="00D145F9" w:rsidRDefault="00D145F9" w:rsidP="00D145F9">
      <w:pPr>
        <w:spacing w:after="0" w:line="360" w:lineRule="auto"/>
        <w:rPr>
          <w:b w:val="0"/>
        </w:rPr>
      </w:pPr>
      <w:r>
        <w:lastRenderedPageBreak/>
        <w:t>Minutes of Meeting</w:t>
      </w:r>
    </w:p>
    <w:p w14:paraId="54F53A96" w14:textId="77777777" w:rsidR="00D145F9" w:rsidRDefault="00D145F9" w:rsidP="00D145F9">
      <w:pPr>
        <w:spacing w:after="0" w:line="360" w:lineRule="auto"/>
        <w:rPr>
          <w:b w:val="0"/>
        </w:rPr>
      </w:pPr>
      <w:r>
        <w:t>June 25, 2025</w:t>
      </w:r>
    </w:p>
    <w:p w14:paraId="5ED56907" w14:textId="77777777" w:rsidR="00D145F9" w:rsidRDefault="00D145F9" w:rsidP="00D145F9">
      <w:pPr>
        <w:spacing w:after="0" w:line="360" w:lineRule="auto"/>
        <w:rPr>
          <w:b w:val="0"/>
        </w:rPr>
      </w:pPr>
      <w:r>
        <w:t>Page 3</w:t>
      </w:r>
    </w:p>
    <w:p w14:paraId="79B5C24A" w14:textId="77777777" w:rsidR="00113B25" w:rsidRDefault="00113B25" w:rsidP="004A7BD7">
      <w:pPr>
        <w:spacing w:after="0" w:line="360" w:lineRule="auto"/>
        <w:ind w:firstLine="720"/>
      </w:pPr>
    </w:p>
    <w:p w14:paraId="5A167BF4" w14:textId="77777777" w:rsidR="00D145F9" w:rsidRDefault="00D145F9" w:rsidP="004A7BD7">
      <w:pPr>
        <w:spacing w:after="0" w:line="360" w:lineRule="auto"/>
        <w:ind w:firstLine="720"/>
      </w:pPr>
    </w:p>
    <w:p w14:paraId="03AE303B" w14:textId="31B9790B" w:rsidR="00113B25" w:rsidRDefault="00113B25" w:rsidP="004A7BD7">
      <w:pPr>
        <w:spacing w:after="0" w:line="360" w:lineRule="auto"/>
        <w:ind w:firstLine="720"/>
      </w:pPr>
      <w:r>
        <w:t>Upon motion by Mr. Thibodeaux and seconded by Mr. Hensgens, the Board moved to approve Scheme B of the plans for the refurbishment of the Old Office Building.  Motion unanimously carried.</w:t>
      </w:r>
    </w:p>
    <w:p w14:paraId="5C408AAD" w14:textId="77777777" w:rsidR="00D145F9" w:rsidRDefault="00D145F9" w:rsidP="004A7BD7">
      <w:pPr>
        <w:spacing w:after="0" w:line="360" w:lineRule="auto"/>
        <w:ind w:firstLine="720"/>
      </w:pPr>
    </w:p>
    <w:p w14:paraId="14B01670" w14:textId="3C2B17E5" w:rsidR="00113B25" w:rsidRDefault="00113B25" w:rsidP="004A7BD7">
      <w:pPr>
        <w:spacing w:after="0" w:line="360" w:lineRule="auto"/>
        <w:ind w:firstLine="720"/>
      </w:pPr>
      <w:r>
        <w:t xml:space="preserve">Upon motion by Mr. Hensgens and seconded by Mr. Thibodeaux, the Board moved to authorize the Executive Director to sign the Architect Professional Service agreement with Sellers Group once the agreement is approved by Legal counsel.  Motion unanimously carried. </w:t>
      </w:r>
    </w:p>
    <w:p w14:paraId="7A68F5A6" w14:textId="77777777" w:rsidR="004A7BD7" w:rsidRDefault="004A7BD7" w:rsidP="004A7BD7">
      <w:pPr>
        <w:spacing w:after="0" w:line="360" w:lineRule="auto"/>
        <w:ind w:firstLine="720"/>
      </w:pPr>
    </w:p>
    <w:p w14:paraId="0912AEED" w14:textId="291C67E5" w:rsidR="00E40078" w:rsidRDefault="00E40078" w:rsidP="00E40078">
      <w:pPr>
        <w:spacing w:line="360" w:lineRule="auto"/>
        <w:ind w:firstLine="720"/>
      </w:pPr>
      <w:r>
        <w:t>Upon motion by Mr. Hensgens and seconded by Mr. Thibodeaux, the financial statements for the period ending May 31, 2025, have been approved and accepted.  Motion unanimously carried.</w:t>
      </w:r>
    </w:p>
    <w:p w14:paraId="7C51FFA0" w14:textId="77777777" w:rsidR="004A7BD7" w:rsidRDefault="004A7BD7" w:rsidP="004A7BD7">
      <w:pPr>
        <w:spacing w:after="0" w:line="360" w:lineRule="auto"/>
        <w:ind w:firstLine="720"/>
      </w:pPr>
    </w:p>
    <w:p w14:paraId="7619CE95" w14:textId="5B98B365" w:rsidR="00E40078" w:rsidRDefault="00E40078" w:rsidP="00E40078">
      <w:pPr>
        <w:pStyle w:val="NoSpacing"/>
        <w:spacing w:line="360" w:lineRule="auto"/>
        <w:ind w:firstLine="720"/>
      </w:pPr>
      <w:r>
        <w:t>Upon motion by Mr. Hensgens and seconded by Mr. Thibodeaux, the Board moved to approve payment of all bills for June 2025.  Motion unanimously carried.</w:t>
      </w:r>
    </w:p>
    <w:p w14:paraId="6F080B5F" w14:textId="77777777" w:rsidR="004A7BD7" w:rsidRDefault="004A7BD7" w:rsidP="00545CD4">
      <w:pPr>
        <w:pStyle w:val="NoSpacing"/>
        <w:spacing w:line="360" w:lineRule="auto"/>
        <w:ind w:firstLine="720"/>
      </w:pPr>
    </w:p>
    <w:p w14:paraId="734974A4" w14:textId="6C06D624" w:rsidR="0032100E" w:rsidRDefault="00E40078" w:rsidP="00545CD4">
      <w:pPr>
        <w:pStyle w:val="NoSpacing"/>
        <w:spacing w:line="360" w:lineRule="auto"/>
        <w:ind w:firstLine="720"/>
      </w:pPr>
      <w:r>
        <w:t>Upon motion by Mr. Thibodeaux and seconded by Mr. Hensgens, the Board moved to table the Cooperative Endeavor Agreement for homestead exemption audit services</w:t>
      </w:r>
      <w:r w:rsidR="00D145F9">
        <w:t xml:space="preserve"> and ask for further explanation of charges</w:t>
      </w:r>
      <w:r>
        <w:t>.  Motion unanimously carried.</w:t>
      </w:r>
    </w:p>
    <w:p w14:paraId="1B7FAE78" w14:textId="77777777" w:rsidR="00D145F9" w:rsidRDefault="00D145F9" w:rsidP="00545CD4">
      <w:pPr>
        <w:pStyle w:val="NoSpacing"/>
        <w:spacing w:line="360" w:lineRule="auto"/>
        <w:ind w:firstLine="720"/>
      </w:pPr>
    </w:p>
    <w:p w14:paraId="3143656F" w14:textId="77777777" w:rsidR="00D145F9" w:rsidRDefault="00D145F9" w:rsidP="00545CD4">
      <w:pPr>
        <w:pStyle w:val="NoSpacing"/>
        <w:spacing w:line="360" w:lineRule="auto"/>
        <w:ind w:firstLine="720"/>
      </w:pPr>
    </w:p>
    <w:p w14:paraId="39E5E6C1" w14:textId="77777777" w:rsidR="00E40078" w:rsidRDefault="00E40078" w:rsidP="00545CD4">
      <w:pPr>
        <w:pStyle w:val="NoSpacing"/>
        <w:spacing w:line="360" w:lineRule="auto"/>
        <w:ind w:firstLine="720"/>
      </w:pPr>
    </w:p>
    <w:p w14:paraId="11654B82" w14:textId="77777777" w:rsidR="00D145F9" w:rsidRDefault="00D145F9" w:rsidP="00D145F9">
      <w:pPr>
        <w:spacing w:after="0" w:line="360" w:lineRule="auto"/>
        <w:rPr>
          <w:b w:val="0"/>
        </w:rPr>
      </w:pPr>
      <w:r>
        <w:lastRenderedPageBreak/>
        <w:t>Minutes of Meeting</w:t>
      </w:r>
    </w:p>
    <w:p w14:paraId="760E726B" w14:textId="77777777" w:rsidR="00D145F9" w:rsidRDefault="00D145F9" w:rsidP="00D145F9">
      <w:pPr>
        <w:spacing w:after="0" w:line="360" w:lineRule="auto"/>
        <w:rPr>
          <w:b w:val="0"/>
        </w:rPr>
      </w:pPr>
      <w:r>
        <w:t>June 25, 2025</w:t>
      </w:r>
    </w:p>
    <w:p w14:paraId="23487BEB" w14:textId="15509CC3" w:rsidR="00D145F9" w:rsidRDefault="00D145F9" w:rsidP="00D145F9">
      <w:pPr>
        <w:spacing w:after="0" w:line="360" w:lineRule="auto"/>
        <w:rPr>
          <w:b w:val="0"/>
        </w:rPr>
      </w:pPr>
      <w:r>
        <w:t xml:space="preserve">Page </w:t>
      </w:r>
      <w:r>
        <w:t>4</w:t>
      </w:r>
    </w:p>
    <w:p w14:paraId="415C6A42" w14:textId="77777777" w:rsidR="00D145F9" w:rsidRDefault="00D145F9" w:rsidP="00545CD4">
      <w:pPr>
        <w:pStyle w:val="NoSpacing"/>
        <w:spacing w:line="360" w:lineRule="auto"/>
        <w:ind w:firstLine="720"/>
      </w:pPr>
    </w:p>
    <w:p w14:paraId="75F7344D" w14:textId="5F46FCC8" w:rsidR="00E40078" w:rsidRDefault="00E40078" w:rsidP="00545CD4">
      <w:pPr>
        <w:pStyle w:val="NoSpacing"/>
        <w:spacing w:line="360" w:lineRule="auto"/>
        <w:ind w:firstLine="720"/>
      </w:pPr>
      <w:r>
        <w:t xml:space="preserve">Upon motion by Mr. Thibodeaux and seconded by Mr. Hensgens, the Board approved ratifying the hiring of Mrs. Kristy Thibodeaux as a full-time </w:t>
      </w:r>
      <w:r w:rsidR="00D145F9">
        <w:t>Administrative Assistant at the Lafayette Office.</w:t>
      </w:r>
      <w:r>
        <w:t xml:space="preserve">  Motion unanimously carried.  </w:t>
      </w:r>
    </w:p>
    <w:p w14:paraId="141D0AC3" w14:textId="77777777" w:rsidR="00105110" w:rsidRDefault="00105110" w:rsidP="00545CD4">
      <w:pPr>
        <w:pStyle w:val="NoSpacing"/>
        <w:spacing w:line="360" w:lineRule="auto"/>
        <w:ind w:firstLine="720"/>
      </w:pPr>
    </w:p>
    <w:p w14:paraId="625FB024" w14:textId="313C82BE" w:rsidR="00393FEB" w:rsidRDefault="0052526B" w:rsidP="00545CD4">
      <w:pPr>
        <w:spacing w:line="360" w:lineRule="auto"/>
      </w:pPr>
      <w:r>
        <w:tab/>
        <w:t xml:space="preserve">Upon motion by Mr. </w:t>
      </w:r>
      <w:r w:rsidR="00E40078">
        <w:t>Thibodeaux</w:t>
      </w:r>
      <w:r w:rsidR="00091CFF">
        <w:t xml:space="preserve"> </w:t>
      </w:r>
      <w:r>
        <w:t xml:space="preserve">and seconded by Mr. </w:t>
      </w:r>
      <w:r w:rsidR="00161336">
        <w:t>Hensgens</w:t>
      </w:r>
      <w:r>
        <w:t xml:space="preserve">, no further business was brought forth, therefore, the meeting adjourned. </w:t>
      </w:r>
    </w:p>
    <w:p w14:paraId="6BCE6A1A" w14:textId="77777777" w:rsidR="009A2AD5" w:rsidRDefault="009A2AD5" w:rsidP="00545CD4">
      <w:pPr>
        <w:spacing w:line="360" w:lineRule="auto"/>
      </w:pPr>
    </w:p>
    <w:p w14:paraId="0FFF0F79" w14:textId="77777777" w:rsidR="009A2AD5" w:rsidRDefault="009A2AD5" w:rsidP="00545CD4">
      <w:pPr>
        <w:spacing w:line="360" w:lineRule="auto"/>
      </w:pPr>
    </w:p>
    <w:sectPr w:rsidR="009A2AD5" w:rsidSect="00B66972">
      <w:pgSz w:w="12240" w:h="15840" w:code="1"/>
      <w:pgMar w:top="720" w:right="720" w:bottom="720" w:left="2160" w:header="1440" w:footer="720" w:gutter="0"/>
      <w:paperSrc w:first="257" w:other="257"/>
      <w:cols w:space="720"/>
      <w:noEndnote/>
      <w:titlePg/>
      <w:docGrid w:linePitch="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E595E"/>
    <w:multiLevelType w:val="hybridMultilevel"/>
    <w:tmpl w:val="303CF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90427BF"/>
    <w:multiLevelType w:val="hybridMultilevel"/>
    <w:tmpl w:val="60DE8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128588D"/>
    <w:multiLevelType w:val="hybridMultilevel"/>
    <w:tmpl w:val="016CD8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D16B4F"/>
    <w:multiLevelType w:val="hybridMultilevel"/>
    <w:tmpl w:val="3680262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53620C08"/>
    <w:multiLevelType w:val="hybridMultilevel"/>
    <w:tmpl w:val="FB20B3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47D4AFF"/>
    <w:multiLevelType w:val="hybridMultilevel"/>
    <w:tmpl w:val="5D227668"/>
    <w:lvl w:ilvl="0" w:tplc="E37ED8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68415F99"/>
    <w:multiLevelType w:val="hybridMultilevel"/>
    <w:tmpl w:val="C5723BD0"/>
    <w:lvl w:ilvl="0" w:tplc="1DFE03BA">
      <w:start w:val="1"/>
      <w:numFmt w:val="decimal"/>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75B9170D"/>
    <w:multiLevelType w:val="hybridMultilevel"/>
    <w:tmpl w:val="590822A8"/>
    <w:lvl w:ilvl="0" w:tplc="F2508BAA">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8" w15:restartNumberingAfterBreak="0">
    <w:nsid w:val="75F625D5"/>
    <w:multiLevelType w:val="hybridMultilevel"/>
    <w:tmpl w:val="D12AEF6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E0612B0"/>
    <w:multiLevelType w:val="hybridMultilevel"/>
    <w:tmpl w:val="5F582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E211E59"/>
    <w:multiLevelType w:val="hybridMultilevel"/>
    <w:tmpl w:val="7AB2844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80970401">
    <w:abstractNumId w:val="9"/>
  </w:num>
  <w:num w:numId="2" w16cid:durableId="1034497017">
    <w:abstractNumId w:val="1"/>
  </w:num>
  <w:num w:numId="3" w16cid:durableId="567151902">
    <w:abstractNumId w:val="5"/>
  </w:num>
  <w:num w:numId="4" w16cid:durableId="146912439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4419605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1316420">
    <w:abstractNumId w:val="4"/>
  </w:num>
  <w:num w:numId="7" w16cid:durableId="570392260">
    <w:abstractNumId w:val="2"/>
  </w:num>
  <w:num w:numId="8" w16cid:durableId="15005826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0750317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003062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2046930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B71"/>
    <w:rsid w:val="0000273A"/>
    <w:rsid w:val="00002A95"/>
    <w:rsid w:val="000105D9"/>
    <w:rsid w:val="00011666"/>
    <w:rsid w:val="00011BAE"/>
    <w:rsid w:val="000153FF"/>
    <w:rsid w:val="00015A93"/>
    <w:rsid w:val="00025A08"/>
    <w:rsid w:val="000307A5"/>
    <w:rsid w:val="00032EBE"/>
    <w:rsid w:val="00042C6C"/>
    <w:rsid w:val="00046596"/>
    <w:rsid w:val="00047D63"/>
    <w:rsid w:val="0005035F"/>
    <w:rsid w:val="00061B91"/>
    <w:rsid w:val="00066053"/>
    <w:rsid w:val="0006618F"/>
    <w:rsid w:val="00067BF9"/>
    <w:rsid w:val="0007282E"/>
    <w:rsid w:val="00073AA2"/>
    <w:rsid w:val="00080460"/>
    <w:rsid w:val="0008137C"/>
    <w:rsid w:val="00090ED2"/>
    <w:rsid w:val="00091933"/>
    <w:rsid w:val="00091CFF"/>
    <w:rsid w:val="000939D3"/>
    <w:rsid w:val="000A0EC3"/>
    <w:rsid w:val="000A2013"/>
    <w:rsid w:val="000A4ADC"/>
    <w:rsid w:val="000B0688"/>
    <w:rsid w:val="000B1920"/>
    <w:rsid w:val="000B5A57"/>
    <w:rsid w:val="000C0670"/>
    <w:rsid w:val="000C0C08"/>
    <w:rsid w:val="000C2067"/>
    <w:rsid w:val="000C5892"/>
    <w:rsid w:val="000C61B5"/>
    <w:rsid w:val="000C6E66"/>
    <w:rsid w:val="000D2565"/>
    <w:rsid w:val="000D34E3"/>
    <w:rsid w:val="000D4030"/>
    <w:rsid w:val="000D417B"/>
    <w:rsid w:val="000D636B"/>
    <w:rsid w:val="000E05F4"/>
    <w:rsid w:val="000E157C"/>
    <w:rsid w:val="000E43AB"/>
    <w:rsid w:val="000F0FD4"/>
    <w:rsid w:val="000F18A8"/>
    <w:rsid w:val="000F293E"/>
    <w:rsid w:val="000F476F"/>
    <w:rsid w:val="000F562D"/>
    <w:rsid w:val="00104217"/>
    <w:rsid w:val="00105110"/>
    <w:rsid w:val="00105303"/>
    <w:rsid w:val="00107444"/>
    <w:rsid w:val="0011087B"/>
    <w:rsid w:val="00112F9C"/>
    <w:rsid w:val="001137B8"/>
    <w:rsid w:val="00113B25"/>
    <w:rsid w:val="001150C6"/>
    <w:rsid w:val="001254EA"/>
    <w:rsid w:val="00130316"/>
    <w:rsid w:val="00134DCB"/>
    <w:rsid w:val="00136903"/>
    <w:rsid w:val="00136D7B"/>
    <w:rsid w:val="0014325A"/>
    <w:rsid w:val="00143289"/>
    <w:rsid w:val="00147A89"/>
    <w:rsid w:val="00151077"/>
    <w:rsid w:val="00151465"/>
    <w:rsid w:val="00161336"/>
    <w:rsid w:val="0018389B"/>
    <w:rsid w:val="00186E19"/>
    <w:rsid w:val="001967CF"/>
    <w:rsid w:val="00197720"/>
    <w:rsid w:val="001C0A7F"/>
    <w:rsid w:val="001C2788"/>
    <w:rsid w:val="001C5310"/>
    <w:rsid w:val="001C54DC"/>
    <w:rsid w:val="001C5ED2"/>
    <w:rsid w:val="001E748A"/>
    <w:rsid w:val="001F0984"/>
    <w:rsid w:val="001F0F26"/>
    <w:rsid w:val="001F1004"/>
    <w:rsid w:val="001F57DD"/>
    <w:rsid w:val="00203B5A"/>
    <w:rsid w:val="002041BB"/>
    <w:rsid w:val="00205FCF"/>
    <w:rsid w:val="0020625B"/>
    <w:rsid w:val="00206867"/>
    <w:rsid w:val="00207E3F"/>
    <w:rsid w:val="00213A65"/>
    <w:rsid w:val="0021450A"/>
    <w:rsid w:val="00222A78"/>
    <w:rsid w:val="00223E2E"/>
    <w:rsid w:val="00235214"/>
    <w:rsid w:val="00235AF0"/>
    <w:rsid w:val="00237F11"/>
    <w:rsid w:val="00241130"/>
    <w:rsid w:val="002435D0"/>
    <w:rsid w:val="00243A25"/>
    <w:rsid w:val="00244BA1"/>
    <w:rsid w:val="00252AA4"/>
    <w:rsid w:val="002643CF"/>
    <w:rsid w:val="0026489C"/>
    <w:rsid w:val="00265A6E"/>
    <w:rsid w:val="002661C0"/>
    <w:rsid w:val="00270ACD"/>
    <w:rsid w:val="00274C9C"/>
    <w:rsid w:val="00277340"/>
    <w:rsid w:val="002778A8"/>
    <w:rsid w:val="00281077"/>
    <w:rsid w:val="002A29F2"/>
    <w:rsid w:val="002A48A0"/>
    <w:rsid w:val="002A51E4"/>
    <w:rsid w:val="002A65D4"/>
    <w:rsid w:val="002B450D"/>
    <w:rsid w:val="002C146E"/>
    <w:rsid w:val="002C1ADC"/>
    <w:rsid w:val="002C58D9"/>
    <w:rsid w:val="002D15B4"/>
    <w:rsid w:val="002D5351"/>
    <w:rsid w:val="002D6648"/>
    <w:rsid w:val="002E42E0"/>
    <w:rsid w:val="002E45A0"/>
    <w:rsid w:val="002E7874"/>
    <w:rsid w:val="002F2951"/>
    <w:rsid w:val="002F618F"/>
    <w:rsid w:val="00304CA2"/>
    <w:rsid w:val="00306873"/>
    <w:rsid w:val="00315EE8"/>
    <w:rsid w:val="00317CA5"/>
    <w:rsid w:val="0032100E"/>
    <w:rsid w:val="00321474"/>
    <w:rsid w:val="00323307"/>
    <w:rsid w:val="00327179"/>
    <w:rsid w:val="00331914"/>
    <w:rsid w:val="00331C6B"/>
    <w:rsid w:val="00332A3E"/>
    <w:rsid w:val="00333876"/>
    <w:rsid w:val="0033530E"/>
    <w:rsid w:val="00345ED6"/>
    <w:rsid w:val="00352472"/>
    <w:rsid w:val="00352896"/>
    <w:rsid w:val="00352C91"/>
    <w:rsid w:val="0035474D"/>
    <w:rsid w:val="0036075B"/>
    <w:rsid w:val="003638A2"/>
    <w:rsid w:val="00365E31"/>
    <w:rsid w:val="00370BA9"/>
    <w:rsid w:val="00371AC1"/>
    <w:rsid w:val="00374606"/>
    <w:rsid w:val="00377229"/>
    <w:rsid w:val="00381B0B"/>
    <w:rsid w:val="0039302B"/>
    <w:rsid w:val="0039380C"/>
    <w:rsid w:val="00393FEB"/>
    <w:rsid w:val="00394914"/>
    <w:rsid w:val="003A1C16"/>
    <w:rsid w:val="003A23B3"/>
    <w:rsid w:val="003A348D"/>
    <w:rsid w:val="003A471C"/>
    <w:rsid w:val="003B5680"/>
    <w:rsid w:val="003C35CF"/>
    <w:rsid w:val="003C49D1"/>
    <w:rsid w:val="003C61F7"/>
    <w:rsid w:val="003D2B1B"/>
    <w:rsid w:val="003D534D"/>
    <w:rsid w:val="003D5B92"/>
    <w:rsid w:val="003D694E"/>
    <w:rsid w:val="0040046D"/>
    <w:rsid w:val="00402731"/>
    <w:rsid w:val="00404D20"/>
    <w:rsid w:val="00406500"/>
    <w:rsid w:val="00413989"/>
    <w:rsid w:val="00416F6E"/>
    <w:rsid w:val="004179E7"/>
    <w:rsid w:val="0042303D"/>
    <w:rsid w:val="00443A89"/>
    <w:rsid w:val="00446A83"/>
    <w:rsid w:val="0045040C"/>
    <w:rsid w:val="004539E0"/>
    <w:rsid w:val="0045425A"/>
    <w:rsid w:val="004600CA"/>
    <w:rsid w:val="004672CF"/>
    <w:rsid w:val="00475E11"/>
    <w:rsid w:val="00476B87"/>
    <w:rsid w:val="0048193F"/>
    <w:rsid w:val="00485D1E"/>
    <w:rsid w:val="00491BD6"/>
    <w:rsid w:val="00495EF6"/>
    <w:rsid w:val="004962F2"/>
    <w:rsid w:val="004970AD"/>
    <w:rsid w:val="00497122"/>
    <w:rsid w:val="004A6E4D"/>
    <w:rsid w:val="004A7BD7"/>
    <w:rsid w:val="004B099F"/>
    <w:rsid w:val="004C601E"/>
    <w:rsid w:val="004D0066"/>
    <w:rsid w:val="004D6255"/>
    <w:rsid w:val="004E33E2"/>
    <w:rsid w:val="004F3839"/>
    <w:rsid w:val="004F5283"/>
    <w:rsid w:val="005003BD"/>
    <w:rsid w:val="0050096D"/>
    <w:rsid w:val="00507247"/>
    <w:rsid w:val="005079F7"/>
    <w:rsid w:val="005149F9"/>
    <w:rsid w:val="00515388"/>
    <w:rsid w:val="0052168E"/>
    <w:rsid w:val="00524A4F"/>
    <w:rsid w:val="0052526B"/>
    <w:rsid w:val="0052683B"/>
    <w:rsid w:val="00532348"/>
    <w:rsid w:val="00534F63"/>
    <w:rsid w:val="00536170"/>
    <w:rsid w:val="00537526"/>
    <w:rsid w:val="00545CD4"/>
    <w:rsid w:val="00547ADC"/>
    <w:rsid w:val="00550563"/>
    <w:rsid w:val="005525A0"/>
    <w:rsid w:val="00553EA1"/>
    <w:rsid w:val="00563125"/>
    <w:rsid w:val="0056705F"/>
    <w:rsid w:val="00567B58"/>
    <w:rsid w:val="0057542A"/>
    <w:rsid w:val="005768C8"/>
    <w:rsid w:val="005902B4"/>
    <w:rsid w:val="00590A33"/>
    <w:rsid w:val="005918C4"/>
    <w:rsid w:val="005941B8"/>
    <w:rsid w:val="005A2014"/>
    <w:rsid w:val="005B118A"/>
    <w:rsid w:val="005B3848"/>
    <w:rsid w:val="005B3DB8"/>
    <w:rsid w:val="005C438F"/>
    <w:rsid w:val="005D3BDB"/>
    <w:rsid w:val="005D4B81"/>
    <w:rsid w:val="005D589A"/>
    <w:rsid w:val="005E3DF5"/>
    <w:rsid w:val="005F0EFC"/>
    <w:rsid w:val="005F48BF"/>
    <w:rsid w:val="005F61A0"/>
    <w:rsid w:val="005F68EE"/>
    <w:rsid w:val="00600438"/>
    <w:rsid w:val="006031D2"/>
    <w:rsid w:val="00607611"/>
    <w:rsid w:val="0061150A"/>
    <w:rsid w:val="0061247C"/>
    <w:rsid w:val="006136FF"/>
    <w:rsid w:val="00614CA2"/>
    <w:rsid w:val="006264F8"/>
    <w:rsid w:val="006359FC"/>
    <w:rsid w:val="00635A3C"/>
    <w:rsid w:val="0063748F"/>
    <w:rsid w:val="00646D64"/>
    <w:rsid w:val="00651DC2"/>
    <w:rsid w:val="0065435D"/>
    <w:rsid w:val="0066499A"/>
    <w:rsid w:val="006649D8"/>
    <w:rsid w:val="00664E99"/>
    <w:rsid w:val="006657D8"/>
    <w:rsid w:val="00675619"/>
    <w:rsid w:val="00675EED"/>
    <w:rsid w:val="0068744A"/>
    <w:rsid w:val="00690770"/>
    <w:rsid w:val="00690E29"/>
    <w:rsid w:val="006923BC"/>
    <w:rsid w:val="006B6CDB"/>
    <w:rsid w:val="006C0FE1"/>
    <w:rsid w:val="006C130E"/>
    <w:rsid w:val="006C3A5B"/>
    <w:rsid w:val="006C71DB"/>
    <w:rsid w:val="006D126D"/>
    <w:rsid w:val="006D45E8"/>
    <w:rsid w:val="006E3655"/>
    <w:rsid w:val="006E6371"/>
    <w:rsid w:val="006E6B5D"/>
    <w:rsid w:val="006F030F"/>
    <w:rsid w:val="006F1854"/>
    <w:rsid w:val="006F2465"/>
    <w:rsid w:val="007002A4"/>
    <w:rsid w:val="0070180A"/>
    <w:rsid w:val="007062E5"/>
    <w:rsid w:val="00711D54"/>
    <w:rsid w:val="00720F73"/>
    <w:rsid w:val="00737B1A"/>
    <w:rsid w:val="007419EA"/>
    <w:rsid w:val="007448B0"/>
    <w:rsid w:val="00747B9A"/>
    <w:rsid w:val="00747E89"/>
    <w:rsid w:val="0075481F"/>
    <w:rsid w:val="00754ED2"/>
    <w:rsid w:val="007630A8"/>
    <w:rsid w:val="007639B9"/>
    <w:rsid w:val="00770AFB"/>
    <w:rsid w:val="007719CB"/>
    <w:rsid w:val="00771BE7"/>
    <w:rsid w:val="00772CB7"/>
    <w:rsid w:val="007832B4"/>
    <w:rsid w:val="00793579"/>
    <w:rsid w:val="00793747"/>
    <w:rsid w:val="007A1DC7"/>
    <w:rsid w:val="007A5303"/>
    <w:rsid w:val="007A657F"/>
    <w:rsid w:val="007C0076"/>
    <w:rsid w:val="007C1271"/>
    <w:rsid w:val="007C2CE2"/>
    <w:rsid w:val="007D77A1"/>
    <w:rsid w:val="007F062A"/>
    <w:rsid w:val="007F402D"/>
    <w:rsid w:val="0080480E"/>
    <w:rsid w:val="00804AB8"/>
    <w:rsid w:val="00810183"/>
    <w:rsid w:val="008115EB"/>
    <w:rsid w:val="008117F4"/>
    <w:rsid w:val="00814F5A"/>
    <w:rsid w:val="008153B7"/>
    <w:rsid w:val="00820908"/>
    <w:rsid w:val="0082663B"/>
    <w:rsid w:val="00836F43"/>
    <w:rsid w:val="00846FDF"/>
    <w:rsid w:val="008525A4"/>
    <w:rsid w:val="00854B19"/>
    <w:rsid w:val="00856DFC"/>
    <w:rsid w:val="00864796"/>
    <w:rsid w:val="00870529"/>
    <w:rsid w:val="00872175"/>
    <w:rsid w:val="00881562"/>
    <w:rsid w:val="008842A6"/>
    <w:rsid w:val="00894533"/>
    <w:rsid w:val="008A4FA6"/>
    <w:rsid w:val="008B3441"/>
    <w:rsid w:val="008C1A44"/>
    <w:rsid w:val="008C3BA7"/>
    <w:rsid w:val="008C6715"/>
    <w:rsid w:val="008D3B52"/>
    <w:rsid w:val="008E45CE"/>
    <w:rsid w:val="008E56B9"/>
    <w:rsid w:val="008F157D"/>
    <w:rsid w:val="008F7661"/>
    <w:rsid w:val="009021A7"/>
    <w:rsid w:val="0090462D"/>
    <w:rsid w:val="00904A8E"/>
    <w:rsid w:val="0090599A"/>
    <w:rsid w:val="00906E11"/>
    <w:rsid w:val="009156D1"/>
    <w:rsid w:val="00917CEE"/>
    <w:rsid w:val="009243B9"/>
    <w:rsid w:val="00926F80"/>
    <w:rsid w:val="00927442"/>
    <w:rsid w:val="009308AD"/>
    <w:rsid w:val="00931CED"/>
    <w:rsid w:val="009617FF"/>
    <w:rsid w:val="009630E3"/>
    <w:rsid w:val="009703BE"/>
    <w:rsid w:val="00973EDA"/>
    <w:rsid w:val="00974510"/>
    <w:rsid w:val="009857EB"/>
    <w:rsid w:val="00985D92"/>
    <w:rsid w:val="00985E11"/>
    <w:rsid w:val="00991683"/>
    <w:rsid w:val="009A1099"/>
    <w:rsid w:val="009A2AD5"/>
    <w:rsid w:val="009A2F40"/>
    <w:rsid w:val="009A3B3A"/>
    <w:rsid w:val="009A3EC3"/>
    <w:rsid w:val="009B1470"/>
    <w:rsid w:val="009B156C"/>
    <w:rsid w:val="009B663F"/>
    <w:rsid w:val="009B7B71"/>
    <w:rsid w:val="009C4884"/>
    <w:rsid w:val="009C4CAE"/>
    <w:rsid w:val="009C4D86"/>
    <w:rsid w:val="009C55E6"/>
    <w:rsid w:val="009D15A9"/>
    <w:rsid w:val="009D251D"/>
    <w:rsid w:val="009D5B2D"/>
    <w:rsid w:val="009E346B"/>
    <w:rsid w:val="009E71B0"/>
    <w:rsid w:val="009F40E5"/>
    <w:rsid w:val="009F75D5"/>
    <w:rsid w:val="009F7A44"/>
    <w:rsid w:val="00A14EAB"/>
    <w:rsid w:val="00A21979"/>
    <w:rsid w:val="00A23709"/>
    <w:rsid w:val="00A24F3A"/>
    <w:rsid w:val="00A368C6"/>
    <w:rsid w:val="00A405D2"/>
    <w:rsid w:val="00A43A4C"/>
    <w:rsid w:val="00A54EA3"/>
    <w:rsid w:val="00A60DED"/>
    <w:rsid w:val="00A62C81"/>
    <w:rsid w:val="00A707F3"/>
    <w:rsid w:val="00A750C3"/>
    <w:rsid w:val="00A8014C"/>
    <w:rsid w:val="00A8326F"/>
    <w:rsid w:val="00A85CEB"/>
    <w:rsid w:val="00A86D26"/>
    <w:rsid w:val="00A90851"/>
    <w:rsid w:val="00A9171F"/>
    <w:rsid w:val="00A92472"/>
    <w:rsid w:val="00A95E7E"/>
    <w:rsid w:val="00A97457"/>
    <w:rsid w:val="00AA2746"/>
    <w:rsid w:val="00AB3897"/>
    <w:rsid w:val="00AD109F"/>
    <w:rsid w:val="00AE00D5"/>
    <w:rsid w:val="00AE16B8"/>
    <w:rsid w:val="00AE4A7B"/>
    <w:rsid w:val="00AF1170"/>
    <w:rsid w:val="00AF2127"/>
    <w:rsid w:val="00B01874"/>
    <w:rsid w:val="00B05400"/>
    <w:rsid w:val="00B06487"/>
    <w:rsid w:val="00B12DBA"/>
    <w:rsid w:val="00B33C28"/>
    <w:rsid w:val="00B4702E"/>
    <w:rsid w:val="00B47968"/>
    <w:rsid w:val="00B5070A"/>
    <w:rsid w:val="00B604CC"/>
    <w:rsid w:val="00B66972"/>
    <w:rsid w:val="00B73833"/>
    <w:rsid w:val="00B82096"/>
    <w:rsid w:val="00B85C1E"/>
    <w:rsid w:val="00B8712E"/>
    <w:rsid w:val="00B945A0"/>
    <w:rsid w:val="00BB6F97"/>
    <w:rsid w:val="00BD6B54"/>
    <w:rsid w:val="00BE226D"/>
    <w:rsid w:val="00BE568A"/>
    <w:rsid w:val="00BE623A"/>
    <w:rsid w:val="00BE6C9C"/>
    <w:rsid w:val="00BF1E63"/>
    <w:rsid w:val="00BF477E"/>
    <w:rsid w:val="00C04107"/>
    <w:rsid w:val="00C1421D"/>
    <w:rsid w:val="00C149F5"/>
    <w:rsid w:val="00C21038"/>
    <w:rsid w:val="00C215B0"/>
    <w:rsid w:val="00C2169B"/>
    <w:rsid w:val="00C3116E"/>
    <w:rsid w:val="00C37AC1"/>
    <w:rsid w:val="00C4226E"/>
    <w:rsid w:val="00C464E1"/>
    <w:rsid w:val="00C53012"/>
    <w:rsid w:val="00C63D1A"/>
    <w:rsid w:val="00C64D9D"/>
    <w:rsid w:val="00C65660"/>
    <w:rsid w:val="00C65C5C"/>
    <w:rsid w:val="00C70E3E"/>
    <w:rsid w:val="00C75DC4"/>
    <w:rsid w:val="00C76540"/>
    <w:rsid w:val="00C7682C"/>
    <w:rsid w:val="00C83D17"/>
    <w:rsid w:val="00C931CC"/>
    <w:rsid w:val="00CA47A9"/>
    <w:rsid w:val="00CA6890"/>
    <w:rsid w:val="00CB330E"/>
    <w:rsid w:val="00CB75E8"/>
    <w:rsid w:val="00CC2B2A"/>
    <w:rsid w:val="00CC3DE5"/>
    <w:rsid w:val="00CD3C2B"/>
    <w:rsid w:val="00CD6918"/>
    <w:rsid w:val="00CE0D07"/>
    <w:rsid w:val="00CE2DAD"/>
    <w:rsid w:val="00CE2F65"/>
    <w:rsid w:val="00CE6921"/>
    <w:rsid w:val="00CF2B0C"/>
    <w:rsid w:val="00CF4128"/>
    <w:rsid w:val="00D004E0"/>
    <w:rsid w:val="00D0335A"/>
    <w:rsid w:val="00D03F4A"/>
    <w:rsid w:val="00D07F29"/>
    <w:rsid w:val="00D10A32"/>
    <w:rsid w:val="00D1419D"/>
    <w:rsid w:val="00D145F9"/>
    <w:rsid w:val="00D16E73"/>
    <w:rsid w:val="00D32133"/>
    <w:rsid w:val="00D32328"/>
    <w:rsid w:val="00D32D22"/>
    <w:rsid w:val="00D34515"/>
    <w:rsid w:val="00D36620"/>
    <w:rsid w:val="00D412CC"/>
    <w:rsid w:val="00D430F1"/>
    <w:rsid w:val="00D4405C"/>
    <w:rsid w:val="00D5121F"/>
    <w:rsid w:val="00D515DB"/>
    <w:rsid w:val="00D521BC"/>
    <w:rsid w:val="00D607AD"/>
    <w:rsid w:val="00D644AF"/>
    <w:rsid w:val="00D6464E"/>
    <w:rsid w:val="00D67FAE"/>
    <w:rsid w:val="00D73617"/>
    <w:rsid w:val="00D74C77"/>
    <w:rsid w:val="00D7655F"/>
    <w:rsid w:val="00D77AD5"/>
    <w:rsid w:val="00D84C27"/>
    <w:rsid w:val="00D86165"/>
    <w:rsid w:val="00D9104A"/>
    <w:rsid w:val="00D96EA8"/>
    <w:rsid w:val="00DA38C3"/>
    <w:rsid w:val="00DA41CA"/>
    <w:rsid w:val="00DD075D"/>
    <w:rsid w:val="00DD0834"/>
    <w:rsid w:val="00DE7212"/>
    <w:rsid w:val="00DF528B"/>
    <w:rsid w:val="00E00675"/>
    <w:rsid w:val="00E0252A"/>
    <w:rsid w:val="00E03270"/>
    <w:rsid w:val="00E102AA"/>
    <w:rsid w:val="00E16517"/>
    <w:rsid w:val="00E25833"/>
    <w:rsid w:val="00E30C01"/>
    <w:rsid w:val="00E34301"/>
    <w:rsid w:val="00E356CB"/>
    <w:rsid w:val="00E40078"/>
    <w:rsid w:val="00E439F6"/>
    <w:rsid w:val="00E47A3F"/>
    <w:rsid w:val="00E5050D"/>
    <w:rsid w:val="00E55A1E"/>
    <w:rsid w:val="00E5621D"/>
    <w:rsid w:val="00E56EBE"/>
    <w:rsid w:val="00E61FBE"/>
    <w:rsid w:val="00E63A30"/>
    <w:rsid w:val="00E7587E"/>
    <w:rsid w:val="00E814C2"/>
    <w:rsid w:val="00EA4BDD"/>
    <w:rsid w:val="00EA7B71"/>
    <w:rsid w:val="00EB327C"/>
    <w:rsid w:val="00EB3FA8"/>
    <w:rsid w:val="00EB620B"/>
    <w:rsid w:val="00EC176E"/>
    <w:rsid w:val="00EC51CA"/>
    <w:rsid w:val="00EC5523"/>
    <w:rsid w:val="00ED19F1"/>
    <w:rsid w:val="00ED4467"/>
    <w:rsid w:val="00ED4F00"/>
    <w:rsid w:val="00ED67CB"/>
    <w:rsid w:val="00ED7377"/>
    <w:rsid w:val="00ED7E87"/>
    <w:rsid w:val="00EE114E"/>
    <w:rsid w:val="00EF5C97"/>
    <w:rsid w:val="00EF61DE"/>
    <w:rsid w:val="00F00679"/>
    <w:rsid w:val="00F01AEC"/>
    <w:rsid w:val="00F0644D"/>
    <w:rsid w:val="00F06E29"/>
    <w:rsid w:val="00F11EA3"/>
    <w:rsid w:val="00F12A09"/>
    <w:rsid w:val="00F12C52"/>
    <w:rsid w:val="00F14AC9"/>
    <w:rsid w:val="00F15379"/>
    <w:rsid w:val="00F2455D"/>
    <w:rsid w:val="00F33236"/>
    <w:rsid w:val="00F37A3E"/>
    <w:rsid w:val="00F50AA2"/>
    <w:rsid w:val="00F51161"/>
    <w:rsid w:val="00F52999"/>
    <w:rsid w:val="00F52DDA"/>
    <w:rsid w:val="00F54D65"/>
    <w:rsid w:val="00F56F25"/>
    <w:rsid w:val="00F65A55"/>
    <w:rsid w:val="00F66816"/>
    <w:rsid w:val="00F72F1F"/>
    <w:rsid w:val="00F74000"/>
    <w:rsid w:val="00F778D7"/>
    <w:rsid w:val="00F86C64"/>
    <w:rsid w:val="00F93607"/>
    <w:rsid w:val="00F93EA7"/>
    <w:rsid w:val="00F94BD5"/>
    <w:rsid w:val="00F97D7B"/>
    <w:rsid w:val="00FA0B4D"/>
    <w:rsid w:val="00FA130D"/>
    <w:rsid w:val="00FA209C"/>
    <w:rsid w:val="00FA5DAB"/>
    <w:rsid w:val="00FA7948"/>
    <w:rsid w:val="00FB7922"/>
    <w:rsid w:val="00FC68F6"/>
    <w:rsid w:val="00FC6967"/>
    <w:rsid w:val="00FC76C8"/>
    <w:rsid w:val="00FC76D7"/>
    <w:rsid w:val="00FC7F5E"/>
    <w:rsid w:val="00FD5946"/>
    <w:rsid w:val="00FD5EC2"/>
    <w:rsid w:val="00FE0263"/>
    <w:rsid w:val="00FE0C87"/>
    <w:rsid w:val="00FE4E8C"/>
    <w:rsid w:val="00FF1B3F"/>
    <w:rsid w:val="00FF4348"/>
    <w:rsid w:val="00FF447D"/>
    <w:rsid w:val="00FF74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59842A"/>
  <w15:chartTrackingRefBased/>
  <w15:docId w15:val="{922D4692-F72C-45A4-99DB-80BD26EE9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b/>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B7B71"/>
    <w:pPr>
      <w:spacing w:after="0" w:line="240" w:lineRule="auto"/>
    </w:pPr>
  </w:style>
  <w:style w:type="character" w:styleId="SubtleReference">
    <w:name w:val="Subtle Reference"/>
    <w:basedOn w:val="DefaultParagraphFont"/>
    <w:uiPriority w:val="31"/>
    <w:qFormat/>
    <w:rsid w:val="00476B87"/>
    <w:rPr>
      <w:smallCaps/>
      <w:color w:val="5A5A5A" w:themeColor="text1" w:themeTint="A5"/>
    </w:rPr>
  </w:style>
  <w:style w:type="paragraph" w:styleId="ListParagraph">
    <w:name w:val="List Paragraph"/>
    <w:basedOn w:val="Normal"/>
    <w:uiPriority w:val="34"/>
    <w:qFormat/>
    <w:rsid w:val="009C55E6"/>
    <w:pPr>
      <w:spacing w:line="278" w:lineRule="auto"/>
      <w:ind w:left="720"/>
      <w:contextualSpacing/>
    </w:pPr>
    <w:rPr>
      <w:rFonts w:asciiTheme="minorHAnsi" w:hAnsiTheme="minorHAnsi" w:cstheme="minorBidi"/>
      <w:b w:val="0"/>
      <w:kern w:val="2"/>
      <w:sz w:val="24"/>
      <w:szCs w:val="24"/>
      <w14:ligatures w14:val="standardContextual"/>
    </w:rPr>
  </w:style>
  <w:style w:type="character" w:styleId="Hyperlink">
    <w:name w:val="Hyperlink"/>
    <w:basedOn w:val="DefaultParagraphFont"/>
    <w:uiPriority w:val="99"/>
    <w:unhideWhenUsed/>
    <w:rsid w:val="00F12A09"/>
    <w:rPr>
      <w:color w:val="0563C1" w:themeColor="hyperlink"/>
      <w:u w:val="single"/>
    </w:rPr>
  </w:style>
  <w:style w:type="character" w:styleId="UnresolvedMention">
    <w:name w:val="Unresolved Mention"/>
    <w:basedOn w:val="DefaultParagraphFont"/>
    <w:uiPriority w:val="99"/>
    <w:semiHidden/>
    <w:unhideWhenUsed/>
    <w:rsid w:val="00F12A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4288183">
      <w:bodyDiv w:val="1"/>
      <w:marLeft w:val="0"/>
      <w:marRight w:val="0"/>
      <w:marTop w:val="0"/>
      <w:marBottom w:val="0"/>
      <w:divBdr>
        <w:top w:val="none" w:sz="0" w:space="0" w:color="auto"/>
        <w:left w:val="none" w:sz="0" w:space="0" w:color="auto"/>
        <w:bottom w:val="none" w:sz="0" w:space="0" w:color="auto"/>
        <w:right w:val="none" w:sz="0" w:space="0" w:color="auto"/>
      </w:divBdr>
    </w:div>
    <w:div w:id="723329176">
      <w:bodyDiv w:val="1"/>
      <w:marLeft w:val="0"/>
      <w:marRight w:val="0"/>
      <w:marTop w:val="0"/>
      <w:marBottom w:val="0"/>
      <w:divBdr>
        <w:top w:val="none" w:sz="0" w:space="0" w:color="auto"/>
        <w:left w:val="none" w:sz="0" w:space="0" w:color="auto"/>
        <w:bottom w:val="none" w:sz="0" w:space="0" w:color="auto"/>
        <w:right w:val="none" w:sz="0" w:space="0" w:color="auto"/>
      </w:divBdr>
    </w:div>
    <w:div w:id="1264729472">
      <w:bodyDiv w:val="1"/>
      <w:marLeft w:val="0"/>
      <w:marRight w:val="0"/>
      <w:marTop w:val="0"/>
      <w:marBottom w:val="0"/>
      <w:divBdr>
        <w:top w:val="none" w:sz="0" w:space="0" w:color="auto"/>
        <w:left w:val="none" w:sz="0" w:space="0" w:color="auto"/>
        <w:bottom w:val="none" w:sz="0" w:space="0" w:color="auto"/>
        <w:right w:val="none" w:sz="0" w:space="0" w:color="auto"/>
      </w:divBdr>
    </w:div>
    <w:div w:id="1342703749">
      <w:bodyDiv w:val="1"/>
      <w:marLeft w:val="0"/>
      <w:marRight w:val="0"/>
      <w:marTop w:val="0"/>
      <w:marBottom w:val="0"/>
      <w:divBdr>
        <w:top w:val="none" w:sz="0" w:space="0" w:color="auto"/>
        <w:left w:val="none" w:sz="0" w:space="0" w:color="auto"/>
        <w:bottom w:val="none" w:sz="0" w:space="0" w:color="auto"/>
        <w:right w:val="none" w:sz="0" w:space="0" w:color="auto"/>
      </w:divBdr>
    </w:div>
    <w:div w:id="1421217541">
      <w:bodyDiv w:val="1"/>
      <w:marLeft w:val="0"/>
      <w:marRight w:val="0"/>
      <w:marTop w:val="0"/>
      <w:marBottom w:val="0"/>
      <w:divBdr>
        <w:top w:val="none" w:sz="0" w:space="0" w:color="auto"/>
        <w:left w:val="none" w:sz="0" w:space="0" w:color="auto"/>
        <w:bottom w:val="none" w:sz="0" w:space="0" w:color="auto"/>
        <w:right w:val="none" w:sz="0" w:space="0" w:color="auto"/>
      </w:divBdr>
    </w:div>
    <w:div w:id="1487087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5BC54-DD95-41EA-9E77-C1178B0F7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568</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dc:creator>
  <cp:keywords/>
  <dc:description/>
  <cp:lastModifiedBy>Donald Sagrera</cp:lastModifiedBy>
  <cp:revision>4</cp:revision>
  <cp:lastPrinted>2025-07-14T21:07:00Z</cp:lastPrinted>
  <dcterms:created xsi:type="dcterms:W3CDTF">2025-07-14T20:15:00Z</dcterms:created>
  <dcterms:modified xsi:type="dcterms:W3CDTF">2025-07-15T15:35:00Z</dcterms:modified>
</cp:coreProperties>
</file>